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824ED" w14:textId="36F4F628" w:rsidR="007861EA" w:rsidRPr="007861EA" w:rsidRDefault="007861EA" w:rsidP="007861EA">
      <w:pPr>
        <w:jc w:val="center"/>
        <w:rPr>
          <w:b/>
          <w:bCs/>
          <w:sz w:val="28"/>
          <w:szCs w:val="28"/>
          <w:bdr w:val="none" w:sz="0" w:space="0" w:color="auto" w:frame="1"/>
          <w:lang w:eastAsia="cs-CZ"/>
        </w:rPr>
      </w:pPr>
      <w:r w:rsidRPr="007861EA">
        <w:rPr>
          <w:b/>
          <w:bCs/>
          <w:sz w:val="28"/>
          <w:szCs w:val="28"/>
          <w:bdr w:val="none" w:sz="0" w:space="0" w:color="auto" w:frame="1"/>
          <w:lang w:eastAsia="cs-CZ"/>
        </w:rPr>
        <w:t>PODMÍNKY OCHRANY OSOBNÍCH ÚDAJŮ</w:t>
      </w:r>
    </w:p>
    <w:p w14:paraId="4EB0C795" w14:textId="77777777" w:rsidR="007861EA" w:rsidRDefault="007861EA" w:rsidP="007861EA">
      <w:pPr>
        <w:shd w:val="clear" w:color="auto" w:fill="FFFFFF"/>
        <w:spacing w:after="0" w:line="240" w:lineRule="auto"/>
        <w:textAlignment w:val="baseline"/>
        <w:rPr>
          <w:rFonts w:ascii="Helvetica" w:eastAsia="Times New Roman" w:hAnsi="Helvetica" w:cs="Helvetica"/>
          <w:b/>
          <w:bCs/>
          <w:color w:val="666666"/>
          <w:sz w:val="24"/>
          <w:szCs w:val="24"/>
          <w:bdr w:val="none" w:sz="0" w:space="0" w:color="auto" w:frame="1"/>
          <w:lang w:eastAsia="cs-CZ"/>
        </w:rPr>
      </w:pPr>
    </w:p>
    <w:p w14:paraId="20AEFCAA" w14:textId="22F34EF0" w:rsidR="007861EA" w:rsidRPr="007861EA" w:rsidRDefault="007861EA" w:rsidP="007861EA">
      <w:pPr>
        <w:shd w:val="clear" w:color="auto" w:fill="FFFFFF"/>
        <w:spacing w:after="0" w:line="240" w:lineRule="auto"/>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b/>
          <w:bCs/>
          <w:color w:val="666666"/>
          <w:sz w:val="24"/>
          <w:szCs w:val="24"/>
          <w:bdr w:val="none" w:sz="0" w:space="0" w:color="auto" w:frame="1"/>
          <w:lang w:eastAsia="cs-CZ"/>
        </w:rPr>
        <w:t>I.</w:t>
      </w:r>
    </w:p>
    <w:p w14:paraId="741FC020" w14:textId="77777777" w:rsidR="007861EA" w:rsidRPr="007861EA" w:rsidRDefault="007861EA" w:rsidP="007861EA">
      <w:pPr>
        <w:shd w:val="clear" w:color="auto" w:fill="FFFFFF"/>
        <w:spacing w:after="0" w:line="240" w:lineRule="auto"/>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b/>
          <w:bCs/>
          <w:color w:val="666666"/>
          <w:sz w:val="24"/>
          <w:szCs w:val="24"/>
          <w:bdr w:val="none" w:sz="0" w:space="0" w:color="auto" w:frame="1"/>
          <w:lang w:eastAsia="cs-CZ"/>
        </w:rPr>
        <w:t>Základní ustanovení</w:t>
      </w:r>
    </w:p>
    <w:p w14:paraId="011A7893" w14:textId="2ED7F7AB" w:rsidR="007861EA" w:rsidRPr="007861EA" w:rsidRDefault="007861EA" w:rsidP="007861EA">
      <w:pPr>
        <w:numPr>
          <w:ilvl w:val="0"/>
          <w:numId w:val="1"/>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Správcem osobních údajů podle čl. 4 bod 7 nařízení Evropského parlamentu a Rady (EU) 2016/679 o ochraně fyzických osob v souvislosti se zpracováním osobních údajů a o volném pohybu těchto údajů (dále jen: „</w:t>
      </w:r>
      <w:r w:rsidRPr="007861EA">
        <w:rPr>
          <w:rFonts w:ascii="Helvetica" w:eastAsia="Times New Roman" w:hAnsi="Helvetica" w:cs="Helvetica"/>
          <w:b/>
          <w:bCs/>
          <w:color w:val="666666"/>
          <w:sz w:val="24"/>
          <w:szCs w:val="24"/>
          <w:bdr w:val="none" w:sz="0" w:space="0" w:color="auto" w:frame="1"/>
          <w:lang w:eastAsia="cs-CZ"/>
        </w:rPr>
        <w:t>GDPR</w:t>
      </w:r>
      <w:r w:rsidRPr="007861EA">
        <w:rPr>
          <w:rFonts w:ascii="Helvetica" w:eastAsia="Times New Roman" w:hAnsi="Helvetica" w:cs="Helvetica"/>
          <w:color w:val="666666"/>
          <w:sz w:val="24"/>
          <w:szCs w:val="24"/>
          <w:lang w:eastAsia="cs-CZ"/>
        </w:rPr>
        <w:t xml:space="preserve">”) je </w:t>
      </w:r>
      <w:r w:rsidR="003B2E5A">
        <w:rPr>
          <w:rFonts w:ascii="Helvetica" w:eastAsia="Times New Roman" w:hAnsi="Helvetica" w:cs="Helvetica"/>
          <w:color w:val="666666"/>
          <w:sz w:val="24"/>
          <w:szCs w:val="24"/>
          <w:lang w:eastAsia="cs-CZ"/>
        </w:rPr>
        <w:t>„</w:t>
      </w:r>
      <w:r w:rsidR="003B2E5A" w:rsidRPr="003B2E5A">
        <w:rPr>
          <w:rFonts w:ascii="Helvetica" w:eastAsia="Times New Roman" w:hAnsi="Helvetica" w:cs="Helvetica"/>
          <w:b/>
          <w:bCs/>
          <w:color w:val="666666"/>
          <w:sz w:val="24"/>
          <w:szCs w:val="24"/>
          <w:lang w:eastAsia="cs-CZ"/>
        </w:rPr>
        <w:t>POP-UP BALLET STORE</w:t>
      </w:r>
      <w:r w:rsidR="003B2E5A">
        <w:rPr>
          <w:rFonts w:ascii="Helvetica" w:eastAsia="Times New Roman" w:hAnsi="Helvetica" w:cs="Helvetica"/>
          <w:b/>
          <w:bCs/>
          <w:color w:val="666666"/>
          <w:sz w:val="24"/>
          <w:szCs w:val="24"/>
          <w:lang w:eastAsia="cs-CZ"/>
        </w:rPr>
        <w:t>“</w:t>
      </w:r>
      <w:r w:rsidRPr="007861EA">
        <w:rPr>
          <w:rFonts w:ascii="Helvetica" w:eastAsia="Times New Roman" w:hAnsi="Helvetica" w:cs="Helvetica"/>
          <w:color w:val="666666"/>
          <w:sz w:val="24"/>
          <w:szCs w:val="24"/>
          <w:lang w:eastAsia="cs-CZ"/>
        </w:rPr>
        <w:t xml:space="preserve"> IČ </w:t>
      </w:r>
      <w:r w:rsidR="006101A5" w:rsidRPr="006101A5">
        <w:rPr>
          <w:rFonts w:ascii="Helvetica" w:eastAsia="Times New Roman" w:hAnsi="Helvetica" w:cs="Helvetica"/>
          <w:b/>
          <w:bCs/>
          <w:color w:val="666666"/>
          <w:sz w:val="24"/>
          <w:szCs w:val="24"/>
          <w:lang w:eastAsia="cs-CZ"/>
        </w:rPr>
        <w:t>41118430</w:t>
      </w:r>
      <w:r w:rsidR="006101A5">
        <w:rPr>
          <w:rFonts w:ascii="Helvetica" w:eastAsia="Times New Roman" w:hAnsi="Helvetica" w:cs="Helvetica"/>
          <w:color w:val="666666"/>
          <w:sz w:val="24"/>
          <w:szCs w:val="24"/>
          <w:lang w:eastAsia="cs-CZ"/>
        </w:rPr>
        <w:t xml:space="preserve"> </w:t>
      </w:r>
      <w:r w:rsidRPr="007861EA">
        <w:rPr>
          <w:rFonts w:ascii="Helvetica" w:eastAsia="Times New Roman" w:hAnsi="Helvetica" w:cs="Helvetica"/>
          <w:color w:val="666666"/>
          <w:sz w:val="24"/>
          <w:szCs w:val="24"/>
          <w:lang w:eastAsia="cs-CZ"/>
        </w:rPr>
        <w:t xml:space="preserve">se </w:t>
      </w:r>
      <w:r w:rsidR="006101A5" w:rsidRPr="006101A5">
        <w:rPr>
          <w:rFonts w:ascii="Helvetica" w:eastAsia="Times New Roman" w:hAnsi="Helvetica" w:cs="Helvetica"/>
          <w:b/>
          <w:bCs/>
          <w:color w:val="666666"/>
          <w:sz w:val="24"/>
          <w:szCs w:val="24"/>
          <w:lang w:eastAsia="cs-CZ"/>
        </w:rPr>
        <w:t>sídlem K Botiči 9</w:t>
      </w:r>
      <w:r w:rsidR="003B2E5A">
        <w:rPr>
          <w:rFonts w:ascii="Helvetica" w:eastAsia="Times New Roman" w:hAnsi="Helvetica" w:cs="Helvetica"/>
          <w:b/>
          <w:bCs/>
          <w:color w:val="666666"/>
          <w:sz w:val="24"/>
          <w:szCs w:val="24"/>
          <w:lang w:eastAsia="cs-CZ"/>
        </w:rPr>
        <w:t>/1457</w:t>
      </w:r>
      <w:r w:rsidR="006101A5" w:rsidRPr="006101A5">
        <w:rPr>
          <w:rFonts w:ascii="Helvetica" w:eastAsia="Times New Roman" w:hAnsi="Helvetica" w:cs="Helvetica"/>
          <w:b/>
          <w:bCs/>
          <w:color w:val="666666"/>
          <w:sz w:val="24"/>
          <w:szCs w:val="24"/>
          <w:lang w:eastAsia="cs-CZ"/>
        </w:rPr>
        <w:t>, Praha 10 – Vršovice, 101 00</w:t>
      </w:r>
      <w:r w:rsidRPr="007861EA">
        <w:rPr>
          <w:rFonts w:ascii="Helvetica" w:eastAsia="Times New Roman" w:hAnsi="Helvetica" w:cs="Helvetica"/>
          <w:color w:val="666666"/>
          <w:sz w:val="24"/>
          <w:szCs w:val="24"/>
          <w:lang w:eastAsia="cs-CZ"/>
        </w:rPr>
        <w:t xml:space="preserve"> (dále jen: „</w:t>
      </w:r>
      <w:r w:rsidRPr="007861EA">
        <w:rPr>
          <w:rFonts w:ascii="Helvetica" w:eastAsia="Times New Roman" w:hAnsi="Helvetica" w:cs="Helvetica"/>
          <w:b/>
          <w:bCs/>
          <w:color w:val="666666"/>
          <w:sz w:val="24"/>
          <w:szCs w:val="24"/>
          <w:bdr w:val="none" w:sz="0" w:space="0" w:color="auto" w:frame="1"/>
          <w:lang w:eastAsia="cs-CZ"/>
        </w:rPr>
        <w:t>správce</w:t>
      </w:r>
      <w:r w:rsidRPr="007861EA">
        <w:rPr>
          <w:rFonts w:ascii="Helvetica" w:eastAsia="Times New Roman" w:hAnsi="Helvetica" w:cs="Helvetica"/>
          <w:color w:val="666666"/>
          <w:sz w:val="24"/>
          <w:szCs w:val="24"/>
          <w:lang w:eastAsia="cs-CZ"/>
        </w:rPr>
        <w:t>“).</w:t>
      </w:r>
    </w:p>
    <w:p w14:paraId="6F905712" w14:textId="77777777" w:rsidR="007861EA" w:rsidRDefault="007861EA" w:rsidP="007861EA">
      <w:pPr>
        <w:numPr>
          <w:ilvl w:val="0"/>
          <w:numId w:val="1"/>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Kontaktní údaje správce jsou</w:t>
      </w:r>
    </w:p>
    <w:p w14:paraId="2715E15E" w14:textId="77777777" w:rsidR="007861EA" w:rsidRPr="007861EA" w:rsidRDefault="007861EA" w:rsidP="007861EA">
      <w:pPr>
        <w:spacing w:after="0" w:line="390" w:lineRule="atLeast"/>
        <w:ind w:left="720"/>
        <w:textAlignment w:val="baseline"/>
        <w:rPr>
          <w:rFonts w:ascii="Helvetica" w:eastAsia="Times New Roman" w:hAnsi="Helvetica" w:cs="Helvetica"/>
          <w:color w:val="666666"/>
          <w:sz w:val="24"/>
          <w:szCs w:val="24"/>
          <w:lang w:eastAsia="cs-CZ"/>
        </w:rPr>
      </w:pPr>
    </w:p>
    <w:p w14:paraId="0F694C2C" w14:textId="2E453257" w:rsidR="007861EA" w:rsidRPr="007861EA" w:rsidRDefault="007861EA" w:rsidP="007861EA">
      <w:pPr>
        <w:shd w:val="clear" w:color="auto" w:fill="FFFFFF"/>
        <w:spacing w:after="0" w:line="240" w:lineRule="auto"/>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adresa:</w:t>
      </w:r>
      <w:r w:rsidR="003B2E5A">
        <w:rPr>
          <w:rFonts w:ascii="Helvetica" w:eastAsia="Times New Roman" w:hAnsi="Helvetica" w:cs="Helvetica"/>
          <w:color w:val="666666"/>
          <w:sz w:val="24"/>
          <w:szCs w:val="24"/>
          <w:lang w:eastAsia="cs-CZ"/>
        </w:rPr>
        <w:t xml:space="preserve"> K Botiči 9/1457, Praha 10 – Vršovice, 101 00</w:t>
      </w:r>
    </w:p>
    <w:p w14:paraId="559BF1F3" w14:textId="104237B7" w:rsidR="007861EA" w:rsidRPr="007861EA" w:rsidRDefault="007861EA" w:rsidP="007861EA">
      <w:pPr>
        <w:shd w:val="clear" w:color="auto" w:fill="FFFFFF"/>
        <w:spacing w:after="0" w:line="240" w:lineRule="auto"/>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email:</w:t>
      </w:r>
      <w:r w:rsidR="003B2E5A">
        <w:rPr>
          <w:rFonts w:ascii="Helvetica" w:eastAsia="Times New Roman" w:hAnsi="Helvetica" w:cs="Helvetica"/>
          <w:color w:val="666666"/>
          <w:sz w:val="24"/>
          <w:szCs w:val="24"/>
          <w:lang w:eastAsia="cs-CZ"/>
        </w:rPr>
        <w:t xml:space="preserve"> ballet.store</w:t>
      </w:r>
      <w:r w:rsidR="00645ECE">
        <w:rPr>
          <w:rFonts w:ascii="Helvetica" w:eastAsia="Times New Roman" w:hAnsi="Helvetica" w:cs="Helvetica"/>
          <w:color w:val="666666"/>
          <w:sz w:val="24"/>
          <w:szCs w:val="24"/>
          <w:lang w:eastAsia="cs-CZ"/>
        </w:rPr>
        <w:t>@seznam.cz</w:t>
      </w:r>
    </w:p>
    <w:p w14:paraId="5A9DD96F" w14:textId="0BA06F2F" w:rsidR="007861EA" w:rsidRDefault="007861EA" w:rsidP="007861EA">
      <w:pPr>
        <w:shd w:val="clear" w:color="auto" w:fill="FFFFFF"/>
        <w:spacing w:after="0" w:line="240" w:lineRule="auto"/>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telefon:</w:t>
      </w:r>
      <w:r w:rsidR="00645ECE">
        <w:rPr>
          <w:rFonts w:ascii="Helvetica" w:eastAsia="Times New Roman" w:hAnsi="Helvetica" w:cs="Helvetica"/>
          <w:color w:val="666666"/>
          <w:sz w:val="24"/>
          <w:szCs w:val="24"/>
          <w:lang w:eastAsia="cs-CZ"/>
        </w:rPr>
        <w:t xml:space="preserve"> +420</w:t>
      </w:r>
      <w:r w:rsidR="00020265">
        <w:rPr>
          <w:rFonts w:ascii="Helvetica" w:eastAsia="Times New Roman" w:hAnsi="Helvetica" w:cs="Helvetica"/>
          <w:color w:val="666666"/>
          <w:sz w:val="24"/>
          <w:szCs w:val="24"/>
          <w:lang w:eastAsia="cs-CZ"/>
        </w:rPr>
        <w:t> 734 832 578</w:t>
      </w:r>
    </w:p>
    <w:p w14:paraId="28E2E18B" w14:textId="77777777" w:rsidR="007861EA" w:rsidRPr="007861EA" w:rsidRDefault="007861EA" w:rsidP="007861EA">
      <w:pPr>
        <w:shd w:val="clear" w:color="auto" w:fill="FFFFFF"/>
        <w:spacing w:after="0" w:line="240" w:lineRule="auto"/>
        <w:textAlignment w:val="baseline"/>
        <w:rPr>
          <w:rFonts w:ascii="Helvetica" w:eastAsia="Times New Roman" w:hAnsi="Helvetica" w:cs="Helvetica"/>
          <w:color w:val="666666"/>
          <w:sz w:val="24"/>
          <w:szCs w:val="24"/>
          <w:lang w:eastAsia="cs-CZ"/>
        </w:rPr>
      </w:pPr>
    </w:p>
    <w:p w14:paraId="74AB4F36" w14:textId="77777777" w:rsidR="007861EA" w:rsidRPr="007861EA" w:rsidRDefault="007861EA" w:rsidP="007861EA">
      <w:pPr>
        <w:numPr>
          <w:ilvl w:val="0"/>
          <w:numId w:val="2"/>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6B0ACD4A" w14:textId="3E899C93" w:rsidR="007861EA" w:rsidRPr="007861EA" w:rsidRDefault="007861EA" w:rsidP="007861EA">
      <w:pPr>
        <w:numPr>
          <w:ilvl w:val="0"/>
          <w:numId w:val="2"/>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 xml:space="preserve">Správce nejmenoval pověřence pro ochranu osobních údajů. </w:t>
      </w:r>
    </w:p>
    <w:p w14:paraId="187287B2" w14:textId="77777777" w:rsidR="007861EA" w:rsidRPr="007861EA" w:rsidRDefault="007861EA" w:rsidP="007861EA">
      <w:pPr>
        <w:shd w:val="clear" w:color="auto" w:fill="FFFFFF"/>
        <w:spacing w:after="0" w:line="240" w:lineRule="auto"/>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b/>
          <w:bCs/>
          <w:color w:val="666666"/>
          <w:sz w:val="24"/>
          <w:szCs w:val="24"/>
          <w:bdr w:val="none" w:sz="0" w:space="0" w:color="auto" w:frame="1"/>
          <w:lang w:eastAsia="cs-CZ"/>
        </w:rPr>
        <w:t>II.</w:t>
      </w:r>
    </w:p>
    <w:p w14:paraId="7CCC7C38" w14:textId="77777777" w:rsidR="007861EA" w:rsidRPr="007861EA" w:rsidRDefault="007861EA" w:rsidP="007861EA">
      <w:pPr>
        <w:shd w:val="clear" w:color="auto" w:fill="FFFFFF"/>
        <w:spacing w:after="0" w:line="240" w:lineRule="auto"/>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b/>
          <w:bCs/>
          <w:color w:val="666666"/>
          <w:sz w:val="24"/>
          <w:szCs w:val="24"/>
          <w:bdr w:val="none" w:sz="0" w:space="0" w:color="auto" w:frame="1"/>
          <w:lang w:eastAsia="cs-CZ"/>
        </w:rPr>
        <w:t>Zdroje a kategorie zpracovávaných osobních údajů</w:t>
      </w:r>
    </w:p>
    <w:p w14:paraId="4BC67843" w14:textId="77777777" w:rsidR="007861EA" w:rsidRPr="007861EA" w:rsidRDefault="007861EA" w:rsidP="007861EA">
      <w:pPr>
        <w:numPr>
          <w:ilvl w:val="0"/>
          <w:numId w:val="3"/>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Správce zpracovává osobní údaje, které jste mu poskytl/a nebo osobní údaje, které správce získal na základě plnění Vaší objednávky.</w:t>
      </w:r>
    </w:p>
    <w:p w14:paraId="18008F5D" w14:textId="77777777" w:rsidR="007861EA" w:rsidRPr="007861EA" w:rsidRDefault="007861EA" w:rsidP="007861EA">
      <w:pPr>
        <w:numPr>
          <w:ilvl w:val="0"/>
          <w:numId w:val="3"/>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Správce zpracovává Vaše identifikační a kontaktní údaje a údaje nezbytné pro plnění smlouvy.  </w:t>
      </w:r>
    </w:p>
    <w:p w14:paraId="6888A146" w14:textId="77777777" w:rsidR="007861EA" w:rsidRPr="007861EA" w:rsidRDefault="007861EA" w:rsidP="007861EA">
      <w:pPr>
        <w:shd w:val="clear" w:color="auto" w:fill="FFFFFF"/>
        <w:spacing w:after="0" w:line="240" w:lineRule="auto"/>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b/>
          <w:bCs/>
          <w:color w:val="666666"/>
          <w:sz w:val="24"/>
          <w:szCs w:val="24"/>
          <w:bdr w:val="none" w:sz="0" w:space="0" w:color="auto" w:frame="1"/>
          <w:lang w:eastAsia="cs-CZ"/>
        </w:rPr>
        <w:t>III.</w:t>
      </w:r>
    </w:p>
    <w:p w14:paraId="5C9FE700" w14:textId="77777777" w:rsidR="007861EA" w:rsidRPr="007861EA" w:rsidRDefault="007861EA" w:rsidP="007861EA">
      <w:pPr>
        <w:shd w:val="clear" w:color="auto" w:fill="FFFFFF"/>
        <w:spacing w:after="0" w:line="240" w:lineRule="auto"/>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b/>
          <w:bCs/>
          <w:color w:val="666666"/>
          <w:sz w:val="24"/>
          <w:szCs w:val="24"/>
          <w:bdr w:val="none" w:sz="0" w:space="0" w:color="auto" w:frame="1"/>
          <w:lang w:eastAsia="cs-CZ"/>
        </w:rPr>
        <w:t>Zákonný důvod a účel zpracování osobních údajů</w:t>
      </w:r>
    </w:p>
    <w:p w14:paraId="7D6DCC67" w14:textId="77777777" w:rsidR="007861EA" w:rsidRPr="007861EA" w:rsidRDefault="007861EA" w:rsidP="007861EA">
      <w:pPr>
        <w:numPr>
          <w:ilvl w:val="0"/>
          <w:numId w:val="4"/>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Zákonným důvodem zpracování osobních údajů je  </w:t>
      </w:r>
    </w:p>
    <w:p w14:paraId="784790B6" w14:textId="77777777" w:rsidR="007861EA" w:rsidRPr="007861EA" w:rsidRDefault="007861EA" w:rsidP="007861EA">
      <w:pPr>
        <w:numPr>
          <w:ilvl w:val="0"/>
          <w:numId w:val="5"/>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plnění smlouvy mezi Vámi a správcem podle čl. 6 odst. 1 písm. b) GDPR,</w:t>
      </w:r>
    </w:p>
    <w:p w14:paraId="6C879BB6" w14:textId="77777777" w:rsidR="007861EA" w:rsidRPr="007861EA" w:rsidRDefault="007861EA" w:rsidP="007861EA">
      <w:pPr>
        <w:numPr>
          <w:ilvl w:val="0"/>
          <w:numId w:val="5"/>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oprávněný zájem správce na poskytování přímého marketingu (zejména pro zasílání obchodních sdělení a newsletterů) podle čl. 6 odst. 1 písm. f) GDPR,</w:t>
      </w:r>
    </w:p>
    <w:p w14:paraId="296D903A" w14:textId="77777777" w:rsidR="007861EA" w:rsidRPr="007861EA" w:rsidRDefault="007861EA" w:rsidP="007861EA">
      <w:pPr>
        <w:numPr>
          <w:ilvl w:val="0"/>
          <w:numId w:val="5"/>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 xml:space="preserve">Váš souhlas se zpracováním pro účely poskytování přímého marketingu (zejména pro zasílání obchodních sdělení a newsletterů) podle čl. 6 odst. 1 písm. a) GDPR ve spojení s § 7 odst. 2 zákona č. 480/2004 Sb., o některých </w:t>
      </w:r>
      <w:r w:rsidRPr="007861EA">
        <w:rPr>
          <w:rFonts w:ascii="Helvetica" w:eastAsia="Times New Roman" w:hAnsi="Helvetica" w:cs="Helvetica"/>
          <w:color w:val="666666"/>
          <w:sz w:val="24"/>
          <w:szCs w:val="24"/>
          <w:lang w:eastAsia="cs-CZ"/>
        </w:rPr>
        <w:lastRenderedPageBreak/>
        <w:t>službách informační společnosti v případě, že nedošlo k objednávce zboží nebo služby.  </w:t>
      </w:r>
    </w:p>
    <w:p w14:paraId="6B42C554" w14:textId="404885AD" w:rsidR="007861EA" w:rsidRPr="007861EA" w:rsidRDefault="007861EA" w:rsidP="007861EA">
      <w:pPr>
        <w:numPr>
          <w:ilvl w:val="0"/>
          <w:numId w:val="6"/>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Účelem zpracování osobních údajů je</w:t>
      </w:r>
      <w:r w:rsidR="00B31124">
        <w:rPr>
          <w:rFonts w:ascii="Helvetica" w:eastAsia="Times New Roman" w:hAnsi="Helvetica" w:cs="Helvetica"/>
          <w:color w:val="666666"/>
          <w:sz w:val="24"/>
          <w:szCs w:val="24"/>
          <w:lang w:eastAsia="cs-CZ"/>
        </w:rPr>
        <w:t xml:space="preserve"> </w:t>
      </w:r>
    </w:p>
    <w:p w14:paraId="7B99138F" w14:textId="77777777" w:rsidR="007861EA" w:rsidRPr="007861EA" w:rsidRDefault="007861EA" w:rsidP="007861EA">
      <w:pPr>
        <w:numPr>
          <w:ilvl w:val="0"/>
          <w:numId w:val="7"/>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14:paraId="3A905274" w14:textId="77777777" w:rsidR="007861EA" w:rsidRPr="007861EA" w:rsidRDefault="007861EA" w:rsidP="007861EA">
      <w:pPr>
        <w:numPr>
          <w:ilvl w:val="0"/>
          <w:numId w:val="7"/>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zasílání obchodních sdělení a činění dalších marketingových aktivit.  </w:t>
      </w:r>
    </w:p>
    <w:p w14:paraId="4DB80F92" w14:textId="77777777" w:rsidR="007861EA" w:rsidRPr="007861EA" w:rsidRDefault="007861EA" w:rsidP="007861EA">
      <w:pPr>
        <w:numPr>
          <w:ilvl w:val="0"/>
          <w:numId w:val="8"/>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Ze strany správce nedochází / dochází k automatickému individuálnímu rozhodování ve smyslu čl. 22 GDPR. S takovým zpracováním jste poskytl/a svůj výslovný souhlas.  </w:t>
      </w:r>
    </w:p>
    <w:p w14:paraId="293A2F4E" w14:textId="77777777" w:rsidR="007861EA" w:rsidRPr="007861EA" w:rsidRDefault="007861EA" w:rsidP="007861EA">
      <w:pPr>
        <w:shd w:val="clear" w:color="auto" w:fill="FFFFFF"/>
        <w:spacing w:after="0" w:line="240" w:lineRule="auto"/>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b/>
          <w:bCs/>
          <w:color w:val="666666"/>
          <w:sz w:val="24"/>
          <w:szCs w:val="24"/>
          <w:bdr w:val="none" w:sz="0" w:space="0" w:color="auto" w:frame="1"/>
          <w:lang w:eastAsia="cs-CZ"/>
        </w:rPr>
        <w:t>IV.</w:t>
      </w:r>
    </w:p>
    <w:p w14:paraId="38357FF4" w14:textId="77777777" w:rsidR="007861EA" w:rsidRPr="007861EA" w:rsidRDefault="007861EA" w:rsidP="007861EA">
      <w:pPr>
        <w:shd w:val="clear" w:color="auto" w:fill="FFFFFF"/>
        <w:spacing w:after="0" w:line="240" w:lineRule="auto"/>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b/>
          <w:bCs/>
          <w:color w:val="666666"/>
          <w:sz w:val="24"/>
          <w:szCs w:val="24"/>
          <w:bdr w:val="none" w:sz="0" w:space="0" w:color="auto" w:frame="1"/>
          <w:lang w:eastAsia="cs-CZ"/>
        </w:rPr>
        <w:t>Doba uchovávání údajů</w:t>
      </w:r>
    </w:p>
    <w:p w14:paraId="777A8B74" w14:textId="77777777" w:rsidR="007861EA" w:rsidRPr="007861EA" w:rsidRDefault="007861EA" w:rsidP="007861EA">
      <w:pPr>
        <w:numPr>
          <w:ilvl w:val="0"/>
          <w:numId w:val="9"/>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Správce uchovává osobní údaje  </w:t>
      </w:r>
    </w:p>
    <w:p w14:paraId="3344DCD9" w14:textId="77777777" w:rsidR="007861EA" w:rsidRPr="007861EA" w:rsidRDefault="007861EA" w:rsidP="007861EA">
      <w:pPr>
        <w:numPr>
          <w:ilvl w:val="0"/>
          <w:numId w:val="10"/>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po dobu nezbytnou k výkonu práv a povinností vyplývajících ze smluvního vztahu mezi Vámi a správcem a uplatňování nároků z těchto smluvních vztahů (po dobu 15 let od ukončení smluvního vztahu).  </w:t>
      </w:r>
    </w:p>
    <w:p w14:paraId="73D94679" w14:textId="57660800" w:rsidR="007861EA" w:rsidRPr="007861EA" w:rsidRDefault="007861EA" w:rsidP="007861EA">
      <w:pPr>
        <w:numPr>
          <w:ilvl w:val="0"/>
          <w:numId w:val="10"/>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po dobu, než je odvolán souhlas se zpracováním osobních údajů pro účely marketingu, nejdéle</w:t>
      </w:r>
      <w:r w:rsidR="002460B8">
        <w:rPr>
          <w:rFonts w:ascii="Helvetica" w:eastAsia="Times New Roman" w:hAnsi="Helvetica" w:cs="Helvetica"/>
          <w:color w:val="666666"/>
          <w:sz w:val="24"/>
          <w:szCs w:val="24"/>
          <w:lang w:eastAsia="cs-CZ"/>
        </w:rPr>
        <w:t xml:space="preserve"> 10</w:t>
      </w:r>
      <w:r w:rsidRPr="007861EA">
        <w:rPr>
          <w:rFonts w:ascii="Helvetica" w:eastAsia="Times New Roman" w:hAnsi="Helvetica" w:cs="Helvetica"/>
          <w:color w:val="666666"/>
          <w:sz w:val="24"/>
          <w:szCs w:val="24"/>
          <w:lang w:eastAsia="cs-CZ"/>
        </w:rPr>
        <w:t xml:space="preserve"> let, jsou-li osobní údaje zpracovávány na základě souhlasu.  </w:t>
      </w:r>
    </w:p>
    <w:p w14:paraId="71718165" w14:textId="77777777" w:rsidR="007861EA" w:rsidRPr="007861EA" w:rsidRDefault="007861EA" w:rsidP="007861EA">
      <w:pPr>
        <w:numPr>
          <w:ilvl w:val="0"/>
          <w:numId w:val="11"/>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Po uplynutí doby uchovávání osobních údajů správce osobní údaje vymaže.  </w:t>
      </w:r>
    </w:p>
    <w:p w14:paraId="2A7E0032" w14:textId="77777777" w:rsidR="007861EA" w:rsidRPr="007861EA" w:rsidRDefault="007861EA" w:rsidP="007861EA">
      <w:pPr>
        <w:shd w:val="clear" w:color="auto" w:fill="FFFFFF"/>
        <w:spacing w:after="0" w:line="240" w:lineRule="auto"/>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b/>
          <w:bCs/>
          <w:color w:val="666666"/>
          <w:sz w:val="24"/>
          <w:szCs w:val="24"/>
          <w:bdr w:val="none" w:sz="0" w:space="0" w:color="auto" w:frame="1"/>
          <w:lang w:eastAsia="cs-CZ"/>
        </w:rPr>
        <w:t>V.</w:t>
      </w:r>
    </w:p>
    <w:p w14:paraId="3EDA456C" w14:textId="77777777" w:rsidR="007861EA" w:rsidRPr="007861EA" w:rsidRDefault="007861EA" w:rsidP="007861EA">
      <w:pPr>
        <w:shd w:val="clear" w:color="auto" w:fill="FFFFFF"/>
        <w:spacing w:after="0" w:line="240" w:lineRule="auto"/>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b/>
          <w:bCs/>
          <w:color w:val="666666"/>
          <w:sz w:val="24"/>
          <w:szCs w:val="24"/>
          <w:bdr w:val="none" w:sz="0" w:space="0" w:color="auto" w:frame="1"/>
          <w:lang w:eastAsia="cs-CZ"/>
        </w:rPr>
        <w:t>Příjemci osobních údajů (subdodavatelé správce)</w:t>
      </w:r>
    </w:p>
    <w:p w14:paraId="56A6101B" w14:textId="77777777" w:rsidR="007861EA" w:rsidRPr="007861EA" w:rsidRDefault="007861EA" w:rsidP="007861EA">
      <w:pPr>
        <w:numPr>
          <w:ilvl w:val="0"/>
          <w:numId w:val="12"/>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Příjemci osobních údajů jsou osoby  </w:t>
      </w:r>
    </w:p>
    <w:p w14:paraId="3BC4CDC6" w14:textId="77777777" w:rsidR="007861EA" w:rsidRPr="007861EA" w:rsidRDefault="007861EA" w:rsidP="007861EA">
      <w:pPr>
        <w:numPr>
          <w:ilvl w:val="0"/>
          <w:numId w:val="13"/>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podílející se na dodání zboží / služeb / realizaci plateb na základě smlouvy,  </w:t>
      </w:r>
    </w:p>
    <w:p w14:paraId="08170956" w14:textId="77777777" w:rsidR="007861EA" w:rsidRPr="007861EA" w:rsidRDefault="007861EA" w:rsidP="007861EA">
      <w:pPr>
        <w:numPr>
          <w:ilvl w:val="0"/>
          <w:numId w:val="13"/>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zajišťující služby provozování e-shopu a další služby v souvislosti s provozováním e-shopu,</w:t>
      </w:r>
    </w:p>
    <w:p w14:paraId="76CDEB00" w14:textId="77777777" w:rsidR="007861EA" w:rsidRPr="007861EA" w:rsidRDefault="007861EA" w:rsidP="007861EA">
      <w:pPr>
        <w:numPr>
          <w:ilvl w:val="0"/>
          <w:numId w:val="13"/>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zajišťující marketingové služby.</w:t>
      </w:r>
    </w:p>
    <w:p w14:paraId="54BD5922" w14:textId="77777777" w:rsidR="007861EA" w:rsidRPr="007861EA" w:rsidRDefault="007861EA" w:rsidP="007861EA">
      <w:pPr>
        <w:numPr>
          <w:ilvl w:val="0"/>
          <w:numId w:val="14"/>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Správce nemá / má v úmyslu předat osobní údaje do třetí země (do země mimo EU) nebo mezinárodní organizaci. Příjemci osobních údajů ve třetích zemích jsou poskytovatelé mailingových služeb / cloudových služeb.  </w:t>
      </w:r>
    </w:p>
    <w:p w14:paraId="7F114A2F" w14:textId="77777777" w:rsidR="007861EA" w:rsidRPr="007861EA" w:rsidRDefault="007861EA" w:rsidP="007861EA">
      <w:pPr>
        <w:shd w:val="clear" w:color="auto" w:fill="FFFFFF"/>
        <w:spacing w:after="0" w:line="240" w:lineRule="auto"/>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b/>
          <w:bCs/>
          <w:color w:val="666666"/>
          <w:sz w:val="24"/>
          <w:szCs w:val="24"/>
          <w:bdr w:val="none" w:sz="0" w:space="0" w:color="auto" w:frame="1"/>
          <w:lang w:eastAsia="cs-CZ"/>
        </w:rPr>
        <w:t>VI.</w:t>
      </w:r>
    </w:p>
    <w:p w14:paraId="5557EF4C" w14:textId="77777777" w:rsidR="007861EA" w:rsidRPr="007861EA" w:rsidRDefault="007861EA" w:rsidP="007861EA">
      <w:pPr>
        <w:shd w:val="clear" w:color="auto" w:fill="FFFFFF"/>
        <w:spacing w:after="0" w:line="240" w:lineRule="auto"/>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b/>
          <w:bCs/>
          <w:color w:val="666666"/>
          <w:sz w:val="24"/>
          <w:szCs w:val="24"/>
          <w:bdr w:val="none" w:sz="0" w:space="0" w:color="auto" w:frame="1"/>
          <w:lang w:eastAsia="cs-CZ"/>
        </w:rPr>
        <w:t>Vaše práva</w:t>
      </w:r>
    </w:p>
    <w:p w14:paraId="29842B20" w14:textId="77777777" w:rsidR="007861EA" w:rsidRPr="007861EA" w:rsidRDefault="007861EA" w:rsidP="007861EA">
      <w:pPr>
        <w:numPr>
          <w:ilvl w:val="0"/>
          <w:numId w:val="15"/>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Za podmínek stanovených v GDPR máte  </w:t>
      </w:r>
    </w:p>
    <w:p w14:paraId="4E772F69" w14:textId="77777777" w:rsidR="007861EA" w:rsidRPr="007861EA" w:rsidRDefault="007861EA" w:rsidP="007861EA">
      <w:pPr>
        <w:numPr>
          <w:ilvl w:val="0"/>
          <w:numId w:val="16"/>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právo na přístup ke svým osobním údajům dle čl. 15 GDPR,  </w:t>
      </w:r>
    </w:p>
    <w:p w14:paraId="4D629F3E" w14:textId="77777777" w:rsidR="007861EA" w:rsidRPr="007861EA" w:rsidRDefault="007861EA" w:rsidP="007861EA">
      <w:pPr>
        <w:numPr>
          <w:ilvl w:val="0"/>
          <w:numId w:val="16"/>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lastRenderedPageBreak/>
        <w:t>právo opravu osobních údajů dle čl. 16 GDPR, popřípadě omezení zpracování dle čl. 18 GDPR.  </w:t>
      </w:r>
    </w:p>
    <w:p w14:paraId="5B83EE08" w14:textId="77777777" w:rsidR="007861EA" w:rsidRPr="007861EA" w:rsidRDefault="007861EA" w:rsidP="007861EA">
      <w:pPr>
        <w:numPr>
          <w:ilvl w:val="0"/>
          <w:numId w:val="16"/>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právo na výmaz osobních údajů dle čl. 17 GDPR.  </w:t>
      </w:r>
    </w:p>
    <w:p w14:paraId="6F4F80F2" w14:textId="77777777" w:rsidR="007861EA" w:rsidRPr="007861EA" w:rsidRDefault="007861EA" w:rsidP="007861EA">
      <w:pPr>
        <w:numPr>
          <w:ilvl w:val="0"/>
          <w:numId w:val="16"/>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právo vznést námitku proti zpracování dle čl. 21 GDPR a  </w:t>
      </w:r>
    </w:p>
    <w:p w14:paraId="5812AE29" w14:textId="77777777" w:rsidR="007861EA" w:rsidRPr="007861EA" w:rsidRDefault="007861EA" w:rsidP="007861EA">
      <w:pPr>
        <w:numPr>
          <w:ilvl w:val="0"/>
          <w:numId w:val="17"/>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právo na přenositelnost údajů dle čl. 20 GDPR.  </w:t>
      </w:r>
    </w:p>
    <w:p w14:paraId="5FB04A9C" w14:textId="77777777" w:rsidR="007861EA" w:rsidRPr="007861EA" w:rsidRDefault="007861EA" w:rsidP="007861EA">
      <w:pPr>
        <w:numPr>
          <w:ilvl w:val="0"/>
          <w:numId w:val="17"/>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právo odvolat souhlas se zpracováním písemně nebo elektronicky na adresu nebo email správce uvedený v čl. III těchto podmínek.  </w:t>
      </w:r>
    </w:p>
    <w:p w14:paraId="092B3C36" w14:textId="77777777" w:rsidR="007861EA" w:rsidRPr="007861EA" w:rsidRDefault="007861EA" w:rsidP="007861EA">
      <w:pPr>
        <w:numPr>
          <w:ilvl w:val="0"/>
          <w:numId w:val="18"/>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Dále máte právo podat stížnost u Úřadu pro ochranu osobních údajů v případě, že se domníváte, že bylo porušeno Vaší právo na ochranu osobních údajů.</w:t>
      </w:r>
    </w:p>
    <w:p w14:paraId="5AB1888E" w14:textId="77777777" w:rsidR="007861EA" w:rsidRPr="007861EA" w:rsidRDefault="007861EA" w:rsidP="007861EA">
      <w:pPr>
        <w:shd w:val="clear" w:color="auto" w:fill="FFFFFF"/>
        <w:spacing w:after="0" w:line="240" w:lineRule="auto"/>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b/>
          <w:bCs/>
          <w:color w:val="666666"/>
          <w:sz w:val="24"/>
          <w:szCs w:val="24"/>
          <w:bdr w:val="none" w:sz="0" w:space="0" w:color="auto" w:frame="1"/>
          <w:lang w:eastAsia="cs-CZ"/>
        </w:rPr>
        <w:t>VII.</w:t>
      </w:r>
    </w:p>
    <w:p w14:paraId="67D09E7A" w14:textId="77777777" w:rsidR="007861EA" w:rsidRPr="007861EA" w:rsidRDefault="007861EA" w:rsidP="007861EA">
      <w:pPr>
        <w:shd w:val="clear" w:color="auto" w:fill="FFFFFF"/>
        <w:spacing w:after="0" w:line="240" w:lineRule="auto"/>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b/>
          <w:bCs/>
          <w:color w:val="666666"/>
          <w:sz w:val="24"/>
          <w:szCs w:val="24"/>
          <w:bdr w:val="none" w:sz="0" w:space="0" w:color="auto" w:frame="1"/>
          <w:lang w:eastAsia="cs-CZ"/>
        </w:rPr>
        <w:t>Podmínky zabezpečení osobních údajů</w:t>
      </w:r>
    </w:p>
    <w:p w14:paraId="495CA7EE" w14:textId="77777777" w:rsidR="007861EA" w:rsidRPr="007861EA" w:rsidRDefault="007861EA" w:rsidP="007861EA">
      <w:pPr>
        <w:numPr>
          <w:ilvl w:val="0"/>
          <w:numId w:val="19"/>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Správce prohlašuje, že přijal veškerá vhodná technická a organizační opatření k zabezpečení osobních údajů.</w:t>
      </w:r>
    </w:p>
    <w:p w14:paraId="02A327BC" w14:textId="77777777" w:rsidR="007861EA" w:rsidRPr="007861EA" w:rsidRDefault="007861EA" w:rsidP="007861EA">
      <w:pPr>
        <w:numPr>
          <w:ilvl w:val="0"/>
          <w:numId w:val="19"/>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Správce přijal technická opatření k zabezpečení datových úložišť a úložišť osobních údajů v listinné podobě, zejména …</w:t>
      </w:r>
    </w:p>
    <w:p w14:paraId="48381BB5" w14:textId="77777777" w:rsidR="007861EA" w:rsidRPr="007861EA" w:rsidRDefault="007861EA" w:rsidP="007861EA">
      <w:pPr>
        <w:numPr>
          <w:ilvl w:val="0"/>
          <w:numId w:val="19"/>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Správce prohlašuje, že k osobním údajům mají přístup pouze jím pověřené osoby.</w:t>
      </w:r>
    </w:p>
    <w:p w14:paraId="2B8BC261" w14:textId="77777777" w:rsidR="007861EA" w:rsidRPr="007861EA" w:rsidRDefault="007861EA" w:rsidP="007861EA">
      <w:pPr>
        <w:shd w:val="clear" w:color="auto" w:fill="FFFFFF"/>
        <w:spacing w:after="0" w:line="240" w:lineRule="auto"/>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b/>
          <w:bCs/>
          <w:color w:val="666666"/>
          <w:sz w:val="24"/>
          <w:szCs w:val="24"/>
          <w:bdr w:val="none" w:sz="0" w:space="0" w:color="auto" w:frame="1"/>
          <w:lang w:eastAsia="cs-CZ"/>
        </w:rPr>
        <w:t>VIII.</w:t>
      </w:r>
    </w:p>
    <w:p w14:paraId="2BACC2A1" w14:textId="77777777" w:rsidR="007861EA" w:rsidRPr="007861EA" w:rsidRDefault="007861EA" w:rsidP="007861EA">
      <w:pPr>
        <w:shd w:val="clear" w:color="auto" w:fill="FFFFFF"/>
        <w:spacing w:after="0" w:line="240" w:lineRule="auto"/>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b/>
          <w:bCs/>
          <w:color w:val="666666"/>
          <w:sz w:val="24"/>
          <w:szCs w:val="24"/>
          <w:bdr w:val="none" w:sz="0" w:space="0" w:color="auto" w:frame="1"/>
          <w:lang w:eastAsia="cs-CZ"/>
        </w:rPr>
        <w:t>Závěrečná ustanovení</w:t>
      </w:r>
    </w:p>
    <w:p w14:paraId="1DB36798" w14:textId="77777777" w:rsidR="007861EA" w:rsidRPr="007861EA" w:rsidRDefault="007861EA" w:rsidP="007861EA">
      <w:pPr>
        <w:numPr>
          <w:ilvl w:val="0"/>
          <w:numId w:val="20"/>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Odesláním objednávky z internetového objednávkového formuláře potvrzujete, že jste seznámen/a s podmínkami ochrany osobních údajů a že je v celém rozsahu přijímáte.</w:t>
      </w:r>
    </w:p>
    <w:p w14:paraId="0699E22D" w14:textId="77777777" w:rsidR="007861EA" w:rsidRPr="007861EA" w:rsidRDefault="007861EA" w:rsidP="007861EA">
      <w:pPr>
        <w:numPr>
          <w:ilvl w:val="0"/>
          <w:numId w:val="20"/>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S těmito podmínkami souhlasíte zaškrtnutím souhlasu prostřednictvím internetového formuláře. Zaškrtnutím souhlasu potvrzujete, že jste seznámen/a s podmínkami ochrany osobních údajů a že je v celém rozsahu přijímáte.</w:t>
      </w:r>
    </w:p>
    <w:p w14:paraId="5886956A" w14:textId="77777777" w:rsidR="007861EA" w:rsidRDefault="007861EA" w:rsidP="007861EA">
      <w:pPr>
        <w:numPr>
          <w:ilvl w:val="0"/>
          <w:numId w:val="20"/>
        </w:numPr>
        <w:spacing w:after="0" w:line="390" w:lineRule="atLeast"/>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Správce je oprávněn tyto podmínky změnit. Novou verzi podmínek ochrany osobních údajů zveřejní na svých internetových stránkách, případně Vám zašle novou verzi těchto podmínek na e-mailovou adresu, kterou jste správci poskytl/a.</w:t>
      </w:r>
    </w:p>
    <w:p w14:paraId="73BC40A5" w14:textId="77777777" w:rsidR="007861EA" w:rsidRPr="007861EA" w:rsidRDefault="007861EA" w:rsidP="007861EA">
      <w:pPr>
        <w:spacing w:after="0" w:line="390" w:lineRule="atLeast"/>
        <w:ind w:left="720"/>
        <w:textAlignment w:val="baseline"/>
        <w:rPr>
          <w:rFonts w:ascii="Helvetica" w:eastAsia="Times New Roman" w:hAnsi="Helvetica" w:cs="Helvetica"/>
          <w:color w:val="666666"/>
          <w:sz w:val="24"/>
          <w:szCs w:val="24"/>
          <w:lang w:eastAsia="cs-CZ"/>
        </w:rPr>
      </w:pPr>
    </w:p>
    <w:p w14:paraId="3E1EDEC5" w14:textId="59BFF549" w:rsidR="007861EA" w:rsidRPr="007861EA" w:rsidRDefault="007861EA" w:rsidP="007861EA">
      <w:pPr>
        <w:shd w:val="clear" w:color="auto" w:fill="FFFFFF"/>
        <w:spacing w:after="0" w:line="240" w:lineRule="auto"/>
        <w:textAlignment w:val="baseline"/>
        <w:rPr>
          <w:rFonts w:ascii="Helvetica" w:eastAsia="Times New Roman" w:hAnsi="Helvetica" w:cs="Helvetica"/>
          <w:color w:val="666666"/>
          <w:sz w:val="24"/>
          <w:szCs w:val="24"/>
          <w:lang w:eastAsia="cs-CZ"/>
        </w:rPr>
      </w:pPr>
      <w:r w:rsidRPr="007861EA">
        <w:rPr>
          <w:rFonts w:ascii="Helvetica" w:eastAsia="Times New Roman" w:hAnsi="Helvetica" w:cs="Helvetica"/>
          <w:color w:val="666666"/>
          <w:sz w:val="24"/>
          <w:szCs w:val="24"/>
          <w:lang w:eastAsia="cs-CZ"/>
        </w:rPr>
        <w:t xml:space="preserve">Tyto podmínky nabývají účinnosti dnem </w:t>
      </w:r>
      <w:r w:rsidR="002460B8">
        <w:rPr>
          <w:rFonts w:ascii="Helvetica" w:eastAsia="Times New Roman" w:hAnsi="Helvetica" w:cs="Helvetica"/>
          <w:color w:val="666666"/>
          <w:sz w:val="24"/>
          <w:szCs w:val="24"/>
          <w:lang w:eastAsia="cs-CZ"/>
        </w:rPr>
        <w:t>10.9. 2022</w:t>
      </w:r>
    </w:p>
    <w:p w14:paraId="7DD63749" w14:textId="77777777" w:rsidR="00EC397C" w:rsidRDefault="00EC397C"/>
    <w:sectPr w:rsidR="00EC39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A63A3"/>
    <w:multiLevelType w:val="multilevel"/>
    <w:tmpl w:val="7F3A3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99458A"/>
    <w:multiLevelType w:val="multilevel"/>
    <w:tmpl w:val="0C7A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2D5B1B"/>
    <w:multiLevelType w:val="multilevel"/>
    <w:tmpl w:val="CB5A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0A26B7"/>
    <w:multiLevelType w:val="multilevel"/>
    <w:tmpl w:val="F98C3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5B61F1"/>
    <w:multiLevelType w:val="multilevel"/>
    <w:tmpl w:val="4782C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C25A8B"/>
    <w:multiLevelType w:val="multilevel"/>
    <w:tmpl w:val="A14EC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4175A3"/>
    <w:multiLevelType w:val="multilevel"/>
    <w:tmpl w:val="5BE4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0F7A81"/>
    <w:multiLevelType w:val="multilevel"/>
    <w:tmpl w:val="175EC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5A5818"/>
    <w:multiLevelType w:val="multilevel"/>
    <w:tmpl w:val="AE466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8F4A38"/>
    <w:multiLevelType w:val="multilevel"/>
    <w:tmpl w:val="0A8C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6F347A"/>
    <w:multiLevelType w:val="multilevel"/>
    <w:tmpl w:val="F0BAB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662966"/>
    <w:multiLevelType w:val="multilevel"/>
    <w:tmpl w:val="E7A2E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D57757"/>
    <w:multiLevelType w:val="multilevel"/>
    <w:tmpl w:val="12661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B35C23"/>
    <w:multiLevelType w:val="multilevel"/>
    <w:tmpl w:val="03B0F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6E5773"/>
    <w:multiLevelType w:val="multilevel"/>
    <w:tmpl w:val="3834A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D3761A"/>
    <w:multiLevelType w:val="multilevel"/>
    <w:tmpl w:val="2FFAF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1F488E"/>
    <w:multiLevelType w:val="multilevel"/>
    <w:tmpl w:val="65E45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38314B"/>
    <w:multiLevelType w:val="multilevel"/>
    <w:tmpl w:val="686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08221F"/>
    <w:multiLevelType w:val="multilevel"/>
    <w:tmpl w:val="51A8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A5560A"/>
    <w:multiLevelType w:val="multilevel"/>
    <w:tmpl w:val="F67A3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6054554">
    <w:abstractNumId w:val="19"/>
  </w:num>
  <w:num w:numId="2" w16cid:durableId="79327268">
    <w:abstractNumId w:val="12"/>
  </w:num>
  <w:num w:numId="3" w16cid:durableId="1972587708">
    <w:abstractNumId w:val="14"/>
  </w:num>
  <w:num w:numId="4" w16cid:durableId="2076276540">
    <w:abstractNumId w:val="10"/>
  </w:num>
  <w:num w:numId="5" w16cid:durableId="331686839">
    <w:abstractNumId w:val="18"/>
  </w:num>
  <w:num w:numId="6" w16cid:durableId="1474834311">
    <w:abstractNumId w:val="15"/>
  </w:num>
  <w:num w:numId="7" w16cid:durableId="116992358">
    <w:abstractNumId w:val="9"/>
  </w:num>
  <w:num w:numId="8" w16cid:durableId="1956675185">
    <w:abstractNumId w:val="13"/>
  </w:num>
  <w:num w:numId="9" w16cid:durableId="37972291">
    <w:abstractNumId w:val="4"/>
  </w:num>
  <w:num w:numId="10" w16cid:durableId="9962051">
    <w:abstractNumId w:val="1"/>
  </w:num>
  <w:num w:numId="11" w16cid:durableId="1746680173">
    <w:abstractNumId w:val="0"/>
  </w:num>
  <w:num w:numId="12" w16cid:durableId="1505126836">
    <w:abstractNumId w:val="11"/>
  </w:num>
  <w:num w:numId="13" w16cid:durableId="1995642056">
    <w:abstractNumId w:val="2"/>
  </w:num>
  <w:num w:numId="14" w16cid:durableId="2108958164">
    <w:abstractNumId w:val="3"/>
  </w:num>
  <w:num w:numId="15" w16cid:durableId="1867985792">
    <w:abstractNumId w:val="7"/>
  </w:num>
  <w:num w:numId="16" w16cid:durableId="1967009056">
    <w:abstractNumId w:val="17"/>
  </w:num>
  <w:num w:numId="17" w16cid:durableId="1817793736">
    <w:abstractNumId w:val="6"/>
  </w:num>
  <w:num w:numId="18" w16cid:durableId="949777681">
    <w:abstractNumId w:val="16"/>
  </w:num>
  <w:num w:numId="19" w16cid:durableId="1353190098">
    <w:abstractNumId w:val="5"/>
  </w:num>
  <w:num w:numId="20" w16cid:durableId="15569661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E7"/>
    <w:rsid w:val="00020265"/>
    <w:rsid w:val="00137CE7"/>
    <w:rsid w:val="002460B8"/>
    <w:rsid w:val="003B2E5A"/>
    <w:rsid w:val="006101A5"/>
    <w:rsid w:val="00645ECE"/>
    <w:rsid w:val="007861EA"/>
    <w:rsid w:val="00B31124"/>
    <w:rsid w:val="00EC39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CCC8"/>
  <w15:chartTrackingRefBased/>
  <w15:docId w15:val="{07701DD3-F5D8-4B2A-9762-E258AEE2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861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861E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861EA"/>
    <w:rPr>
      <w:b/>
      <w:bCs/>
    </w:rPr>
  </w:style>
  <w:style w:type="character" w:customStyle="1" w:styleId="Nadpis1Char">
    <w:name w:val="Nadpis 1 Char"/>
    <w:basedOn w:val="Standardnpsmoodstavce"/>
    <w:link w:val="Nadpis1"/>
    <w:uiPriority w:val="9"/>
    <w:rsid w:val="007861EA"/>
    <w:rPr>
      <w:rFonts w:asciiTheme="majorHAnsi" w:eastAsiaTheme="majorEastAsia" w:hAnsiTheme="majorHAnsi" w:cstheme="majorBidi"/>
      <w:color w:val="2F5496" w:themeColor="accent1" w:themeShade="BF"/>
      <w:sz w:val="32"/>
      <w:szCs w:val="32"/>
    </w:rPr>
  </w:style>
  <w:style w:type="paragraph" w:styleId="Bezmezer">
    <w:name w:val="No Spacing"/>
    <w:uiPriority w:val="1"/>
    <w:qFormat/>
    <w:rsid w:val="00786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01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765</Words>
  <Characters>4517</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Soukupová</dc:creator>
  <cp:keywords/>
  <dc:description/>
  <cp:lastModifiedBy>Isabela Soukupová</cp:lastModifiedBy>
  <cp:revision>8</cp:revision>
  <dcterms:created xsi:type="dcterms:W3CDTF">2022-09-10T18:10:00Z</dcterms:created>
  <dcterms:modified xsi:type="dcterms:W3CDTF">2022-09-10T18:16:00Z</dcterms:modified>
</cp:coreProperties>
</file>